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480"/>
        <w:tblW w:w="0" w:type="auto"/>
        <w:tblBorders>
          <w:bottom w:val="single" w:sz="4" w:space="0" w:color="auto"/>
        </w:tblBorders>
        <w:tblLook w:val="04A0"/>
      </w:tblPr>
      <w:tblGrid>
        <w:gridCol w:w="5070"/>
        <w:gridCol w:w="4831"/>
      </w:tblGrid>
      <w:tr w:rsidR="00457AB2" w:rsidRPr="004518F5" w:rsidTr="00457AB2">
        <w:trPr>
          <w:trHeight w:val="600"/>
        </w:trPr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7AB2" w:rsidRPr="005B298B" w:rsidRDefault="00457AB2" w:rsidP="00457AB2">
            <w:r w:rsidRPr="005B298B">
              <w:t>Депозитарий «Северный Народный Банк» (АО)</w:t>
            </w:r>
          </w:p>
          <w:p w:rsidR="00457AB2" w:rsidRPr="005B298B" w:rsidRDefault="00457AB2" w:rsidP="00457AB2">
            <w:r w:rsidRPr="005B298B">
              <w:t xml:space="preserve">167000, г. Сыктывкар, ул. </w:t>
            </w:r>
            <w:proofErr w:type="gramStart"/>
            <w:r w:rsidRPr="005B298B">
              <w:t>Первомайская</w:t>
            </w:r>
            <w:proofErr w:type="gramEnd"/>
            <w:r w:rsidRPr="005B298B">
              <w:t>, 68</w:t>
            </w:r>
          </w:p>
          <w:p w:rsidR="00457AB2" w:rsidRPr="005B298B" w:rsidRDefault="00457AB2" w:rsidP="00457AB2">
            <w:pPr>
              <w:rPr>
                <w:sz w:val="16"/>
                <w:szCs w:val="16"/>
              </w:rPr>
            </w:pPr>
            <w:r w:rsidRPr="005B298B">
              <w:t xml:space="preserve"> Тел.: (8212) 40-97-06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7AB2" w:rsidRPr="005B298B" w:rsidRDefault="00457AB2" w:rsidP="00457AB2">
            <w:pPr>
              <w:jc w:val="right"/>
              <w:rPr>
                <w:sz w:val="16"/>
                <w:szCs w:val="16"/>
              </w:rPr>
            </w:pPr>
            <w:r w:rsidRPr="005B298B">
              <w:rPr>
                <w:sz w:val="16"/>
                <w:szCs w:val="16"/>
              </w:rPr>
              <w:t>Приложение № 16</w:t>
            </w:r>
          </w:p>
          <w:p w:rsidR="00457AB2" w:rsidRPr="005B298B" w:rsidRDefault="00457AB2" w:rsidP="00457AB2">
            <w:pPr>
              <w:jc w:val="right"/>
              <w:rPr>
                <w:sz w:val="16"/>
                <w:szCs w:val="16"/>
              </w:rPr>
            </w:pPr>
            <w:r w:rsidRPr="005B298B">
              <w:rPr>
                <w:sz w:val="16"/>
                <w:szCs w:val="16"/>
              </w:rPr>
              <w:t xml:space="preserve">К Условиям осуществления </w:t>
            </w:r>
            <w:proofErr w:type="gramStart"/>
            <w:r w:rsidRPr="005B298B">
              <w:rPr>
                <w:sz w:val="16"/>
                <w:szCs w:val="16"/>
              </w:rPr>
              <w:t>депозитарной</w:t>
            </w:r>
            <w:proofErr w:type="gramEnd"/>
          </w:p>
          <w:p w:rsidR="00457AB2" w:rsidRPr="005B298B" w:rsidRDefault="00457AB2" w:rsidP="00457AB2">
            <w:pPr>
              <w:jc w:val="right"/>
              <w:rPr>
                <w:sz w:val="16"/>
                <w:szCs w:val="16"/>
              </w:rPr>
            </w:pPr>
            <w:r w:rsidRPr="005B298B">
              <w:rPr>
                <w:sz w:val="16"/>
                <w:szCs w:val="16"/>
              </w:rPr>
              <w:t>деятельности в «Северный Народный Банк» (АО)</w:t>
            </w:r>
          </w:p>
        </w:tc>
      </w:tr>
    </w:tbl>
    <w:p w:rsidR="00767590" w:rsidRDefault="00767590" w:rsidP="00654496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</w:p>
    <w:p w:rsidR="00767590" w:rsidRDefault="00767590" w:rsidP="00654496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</w:p>
    <w:p w:rsidR="00767590" w:rsidRDefault="00767590" w:rsidP="00654496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</w:p>
    <w:p w:rsidR="00654496" w:rsidRDefault="00654496" w:rsidP="00654496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  <w:r w:rsidRPr="00812B45">
        <w:rPr>
          <w:rFonts w:ascii="Times New Roman" w:hAnsi="Times New Roman"/>
          <w:b/>
          <w:sz w:val="22"/>
          <w:szCs w:val="22"/>
        </w:rPr>
        <w:t xml:space="preserve">Согласие на обработку </w:t>
      </w:r>
    </w:p>
    <w:p w:rsidR="00654496" w:rsidRPr="00812B45" w:rsidRDefault="00654496" w:rsidP="00654496">
      <w:pPr>
        <w:pStyle w:val="ConsNonformat"/>
        <w:widowControl/>
        <w:ind w:left="567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</w:t>
      </w:r>
      <w:r w:rsidRPr="00812B45">
        <w:rPr>
          <w:rFonts w:ascii="Times New Roman" w:hAnsi="Times New Roman"/>
          <w:b/>
          <w:sz w:val="22"/>
          <w:szCs w:val="22"/>
        </w:rPr>
        <w:t>ерсональных</w:t>
      </w:r>
      <w:r>
        <w:rPr>
          <w:rFonts w:ascii="Times New Roman" w:hAnsi="Times New Roman"/>
          <w:b/>
          <w:sz w:val="22"/>
          <w:szCs w:val="22"/>
        </w:rPr>
        <w:t xml:space="preserve"> (биометрических)</w:t>
      </w:r>
      <w:r w:rsidRPr="006D2339">
        <w:rPr>
          <w:rFonts w:ascii="Times New Roman" w:hAnsi="Times New Roman"/>
          <w:b/>
          <w:sz w:val="22"/>
          <w:szCs w:val="22"/>
        </w:rPr>
        <w:t xml:space="preserve"> </w:t>
      </w:r>
      <w:r w:rsidRPr="00812B45">
        <w:rPr>
          <w:rFonts w:ascii="Times New Roman" w:hAnsi="Times New Roman"/>
          <w:b/>
          <w:sz w:val="22"/>
          <w:szCs w:val="22"/>
        </w:rPr>
        <w:t>данных</w:t>
      </w:r>
    </w:p>
    <w:p w:rsidR="00654496" w:rsidRPr="00812B45" w:rsidRDefault="00654496" w:rsidP="00654496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654496" w:rsidRPr="00812B45" w:rsidRDefault="00654496" w:rsidP="00654496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654496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>Я,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>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</w:t>
      </w:r>
      <w:r w:rsidRPr="00812B45">
        <w:rPr>
          <w:rFonts w:ascii="Times New Roman" w:hAnsi="Times New Roman"/>
          <w:sz w:val="22"/>
          <w:szCs w:val="22"/>
        </w:rPr>
        <w:t>, место  рождения</w:t>
      </w:r>
      <w:r>
        <w:rPr>
          <w:rFonts w:ascii="Times New Roman" w:hAnsi="Times New Roman"/>
          <w:sz w:val="22"/>
          <w:szCs w:val="22"/>
        </w:rPr>
        <w:t xml:space="preserve">  </w:t>
      </w:r>
      <w:r w:rsidRPr="00812B45">
        <w:rPr>
          <w:rFonts w:ascii="Times New Roman" w:hAnsi="Times New Roman"/>
          <w:sz w:val="22"/>
          <w:szCs w:val="22"/>
        </w:rPr>
        <w:t>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</w:t>
      </w:r>
      <w:r w:rsidRPr="00812B45">
        <w:rPr>
          <w:rFonts w:ascii="Times New Roman" w:hAnsi="Times New Roman"/>
          <w:sz w:val="22"/>
          <w:szCs w:val="22"/>
        </w:rPr>
        <w:t>___, дата рождения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>_______</w:t>
      </w:r>
      <w:r>
        <w:rPr>
          <w:rFonts w:ascii="Times New Roman" w:hAnsi="Times New Roman"/>
          <w:sz w:val="22"/>
          <w:szCs w:val="22"/>
        </w:rPr>
        <w:t>______________</w:t>
      </w:r>
      <w:r w:rsidRPr="00812B4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паспорт серии  _______________ №__________________</w:t>
      </w:r>
      <w:r w:rsidRPr="00812B45">
        <w:rPr>
          <w:rFonts w:ascii="Times New Roman" w:hAnsi="Times New Roman"/>
          <w:sz w:val="22"/>
          <w:szCs w:val="22"/>
        </w:rPr>
        <w:t>___</w:t>
      </w:r>
      <w:r>
        <w:rPr>
          <w:rFonts w:ascii="Times New Roman" w:hAnsi="Times New Roman"/>
          <w:sz w:val="22"/>
          <w:szCs w:val="22"/>
        </w:rPr>
        <w:t>___</w:t>
      </w:r>
      <w:r w:rsidR="00457AB2">
        <w:rPr>
          <w:rFonts w:ascii="Times New Roman" w:hAnsi="Times New Roman"/>
          <w:sz w:val="22"/>
          <w:szCs w:val="22"/>
        </w:rPr>
        <w:t>_</w:t>
      </w:r>
      <w:r>
        <w:rPr>
          <w:rFonts w:ascii="Times New Roman" w:hAnsi="Times New Roman"/>
          <w:sz w:val="22"/>
          <w:szCs w:val="22"/>
        </w:rPr>
        <w:t>_</w:t>
      </w:r>
      <w:r w:rsidRPr="00812B45">
        <w:rPr>
          <w:rFonts w:ascii="Times New Roman" w:hAnsi="Times New Roman"/>
          <w:sz w:val="22"/>
          <w:szCs w:val="22"/>
        </w:rPr>
        <w:t xml:space="preserve">, </w:t>
      </w:r>
    </w:p>
    <w:p w:rsidR="00654496" w:rsidRPr="00812B45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выдан</w:t>
      </w:r>
      <w:proofErr w:type="gramEnd"/>
      <w:r w:rsidRPr="00812B45">
        <w:rPr>
          <w:rFonts w:ascii="Times New Roman" w:hAnsi="Times New Roman"/>
          <w:sz w:val="22"/>
          <w:szCs w:val="22"/>
        </w:rPr>
        <w:t>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</w:t>
      </w:r>
      <w:r w:rsidRPr="00812B4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 xml:space="preserve">проживающий </w:t>
      </w:r>
      <w:r>
        <w:rPr>
          <w:rFonts w:ascii="Times New Roman" w:hAnsi="Times New Roman"/>
          <w:sz w:val="22"/>
          <w:szCs w:val="22"/>
        </w:rPr>
        <w:t xml:space="preserve">по адресу </w:t>
      </w:r>
      <w:r w:rsidRPr="00812B45">
        <w:rPr>
          <w:rFonts w:ascii="Times New Roman" w:hAnsi="Times New Roman"/>
          <w:sz w:val="22"/>
          <w:szCs w:val="22"/>
        </w:rPr>
        <w:t>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</w:t>
      </w:r>
      <w:r w:rsidR="00457AB2">
        <w:rPr>
          <w:rFonts w:ascii="Times New Roman" w:hAnsi="Times New Roman"/>
          <w:sz w:val="22"/>
          <w:szCs w:val="22"/>
        </w:rPr>
        <w:t>_</w:t>
      </w:r>
      <w:r w:rsidRPr="00812B45">
        <w:rPr>
          <w:rFonts w:ascii="Times New Roman" w:hAnsi="Times New Roman"/>
          <w:sz w:val="22"/>
          <w:szCs w:val="22"/>
        </w:rPr>
        <w:t>,</w:t>
      </w:r>
    </w:p>
    <w:p w:rsidR="00654496" w:rsidRPr="00812B45" w:rsidRDefault="00654496" w:rsidP="005144FD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proofErr w:type="gramStart"/>
      <w:r w:rsidRPr="00812B45">
        <w:rPr>
          <w:rFonts w:ascii="Times New Roman" w:hAnsi="Times New Roman"/>
          <w:sz w:val="22"/>
          <w:szCs w:val="22"/>
        </w:rPr>
        <w:t>______________________________________________________________________________</w:t>
      </w:r>
      <w:r w:rsidR="005144FD">
        <w:rPr>
          <w:rFonts w:ascii="Times New Roman" w:hAnsi="Times New Roman"/>
          <w:sz w:val="22"/>
          <w:szCs w:val="22"/>
        </w:rPr>
        <w:t>___________</w:t>
      </w:r>
      <w:r w:rsidR="00457AB2">
        <w:rPr>
          <w:rFonts w:ascii="Times New Roman" w:hAnsi="Times New Roman"/>
          <w:sz w:val="22"/>
          <w:szCs w:val="22"/>
        </w:rPr>
        <w:t>__</w:t>
      </w:r>
      <w:r w:rsidR="005144FD">
        <w:rPr>
          <w:rFonts w:ascii="Times New Roman" w:hAnsi="Times New Roman"/>
          <w:sz w:val="22"/>
          <w:szCs w:val="22"/>
        </w:rPr>
        <w:t xml:space="preserve">_, действуя по собственной воле и в своих интересах, </w:t>
      </w:r>
      <w:r w:rsidRPr="00812B45">
        <w:rPr>
          <w:rFonts w:ascii="Times New Roman" w:hAnsi="Times New Roman"/>
          <w:sz w:val="22"/>
          <w:szCs w:val="22"/>
        </w:rPr>
        <w:t xml:space="preserve">даю </w:t>
      </w:r>
      <w:r w:rsidR="00370F59">
        <w:rPr>
          <w:rFonts w:ascii="Times New Roman" w:hAnsi="Times New Roman"/>
          <w:sz w:val="22"/>
          <w:szCs w:val="22"/>
        </w:rPr>
        <w:t xml:space="preserve">конкретное, информированное и сознательное </w:t>
      </w:r>
      <w:r w:rsidRPr="00812B45">
        <w:rPr>
          <w:rFonts w:ascii="Times New Roman" w:hAnsi="Times New Roman"/>
          <w:sz w:val="22"/>
          <w:szCs w:val="22"/>
        </w:rPr>
        <w:t>согласие «Северный Народный Банк» (АО) (</w:t>
      </w:r>
      <w:r w:rsidR="005144FD">
        <w:rPr>
          <w:rFonts w:ascii="Times New Roman" w:hAnsi="Times New Roman"/>
          <w:sz w:val="22"/>
          <w:szCs w:val="22"/>
        </w:rPr>
        <w:t>ИНН 1101300820</w:t>
      </w:r>
      <w:r w:rsidR="00A53835">
        <w:rPr>
          <w:rFonts w:ascii="Times New Roman" w:hAnsi="Times New Roman"/>
          <w:sz w:val="22"/>
          <w:szCs w:val="22"/>
        </w:rPr>
        <w:t>, Республика Коми, г. Сыктывкар, ул. Первомайская, д. 68</w:t>
      </w:r>
      <w:r w:rsidRPr="00812B45">
        <w:rPr>
          <w:rFonts w:ascii="Times New Roman" w:hAnsi="Times New Roman"/>
          <w:sz w:val="22"/>
          <w:szCs w:val="22"/>
        </w:rPr>
        <w:t>) на обработку (с</w:t>
      </w:r>
      <w:r>
        <w:rPr>
          <w:rFonts w:ascii="Times New Roman" w:hAnsi="Times New Roman"/>
          <w:sz w:val="22"/>
          <w:szCs w:val="22"/>
        </w:rPr>
        <w:t>бор, хранение, систематизацию,</w:t>
      </w:r>
      <w:r w:rsidRPr="00812B45">
        <w:rPr>
          <w:rFonts w:ascii="Times New Roman" w:hAnsi="Times New Roman"/>
          <w:sz w:val="22"/>
          <w:szCs w:val="22"/>
        </w:rPr>
        <w:t xml:space="preserve"> накопление, уточнение, использование, распространение (в том числе передачу третьим лицам)</w:t>
      </w:r>
      <w:r>
        <w:rPr>
          <w:rFonts w:ascii="Times New Roman" w:hAnsi="Times New Roman"/>
          <w:sz w:val="22"/>
          <w:szCs w:val="22"/>
        </w:rPr>
        <w:t xml:space="preserve"> с использованием </w:t>
      </w:r>
      <w:r w:rsidR="003A3BA6">
        <w:rPr>
          <w:rFonts w:ascii="Times New Roman" w:hAnsi="Times New Roman"/>
          <w:sz w:val="22"/>
          <w:szCs w:val="22"/>
        </w:rPr>
        <w:t>и без использования</w:t>
      </w:r>
      <w:r w:rsidR="00370F59">
        <w:rPr>
          <w:rFonts w:ascii="Times New Roman" w:hAnsi="Times New Roman"/>
          <w:sz w:val="22"/>
          <w:szCs w:val="22"/>
        </w:rPr>
        <w:t xml:space="preserve"> средств автоматизации</w:t>
      </w:r>
      <w:r w:rsidR="003A3BA6"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 xml:space="preserve">моих персональных </w:t>
      </w:r>
      <w:r>
        <w:rPr>
          <w:rFonts w:ascii="Times New Roman" w:hAnsi="Times New Roman"/>
          <w:sz w:val="22"/>
          <w:szCs w:val="22"/>
        </w:rPr>
        <w:t xml:space="preserve">и биометрических данных, </w:t>
      </w:r>
      <w:r w:rsidRPr="00812B45">
        <w:rPr>
          <w:rFonts w:ascii="Times New Roman" w:hAnsi="Times New Roman"/>
          <w:sz w:val="22"/>
          <w:szCs w:val="22"/>
        </w:rPr>
        <w:t>в соответствии с ФЗ №152-ФЗ</w:t>
      </w:r>
      <w:proofErr w:type="gramEnd"/>
      <w:r w:rsidRPr="00812B45">
        <w:rPr>
          <w:rFonts w:ascii="Times New Roman" w:hAnsi="Times New Roman"/>
          <w:sz w:val="22"/>
          <w:szCs w:val="22"/>
        </w:rPr>
        <w:t xml:space="preserve"> от 27.0</w:t>
      </w:r>
      <w:r w:rsidR="00921C0A">
        <w:rPr>
          <w:rFonts w:ascii="Times New Roman" w:hAnsi="Times New Roman"/>
          <w:sz w:val="22"/>
          <w:szCs w:val="22"/>
        </w:rPr>
        <w:t>7</w:t>
      </w:r>
      <w:r w:rsidRPr="00812B45">
        <w:rPr>
          <w:rFonts w:ascii="Times New Roman" w:hAnsi="Times New Roman"/>
          <w:sz w:val="22"/>
          <w:szCs w:val="22"/>
        </w:rPr>
        <w:t>.2006 г. «О персональных данных», а именно:</w:t>
      </w:r>
    </w:p>
    <w:p w:rsidR="00654496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457AB2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>ФИО, даты и места рождения, паспортных данных,</w:t>
      </w:r>
      <w:r>
        <w:rPr>
          <w:rFonts w:ascii="Times New Roman" w:hAnsi="Times New Roman"/>
          <w:sz w:val="22"/>
          <w:szCs w:val="22"/>
        </w:rPr>
        <w:t xml:space="preserve"> места прописки, копии паспорта,</w:t>
      </w:r>
      <w:r w:rsidR="005144FD">
        <w:rPr>
          <w:rFonts w:ascii="Times New Roman" w:hAnsi="Times New Roman"/>
          <w:sz w:val="22"/>
          <w:szCs w:val="22"/>
        </w:rPr>
        <w:t xml:space="preserve"> фотоизображения,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 xml:space="preserve">места фактического проживания, документов, дающих право заниматься профессиональными видами деятельности (частной практикой), сведений об участии в </w:t>
      </w:r>
      <w:r>
        <w:rPr>
          <w:rFonts w:ascii="Times New Roman" w:hAnsi="Times New Roman"/>
          <w:sz w:val="22"/>
          <w:szCs w:val="22"/>
        </w:rPr>
        <w:t xml:space="preserve">хозяйственных </w:t>
      </w:r>
      <w:r w:rsidRPr="00812B45">
        <w:rPr>
          <w:rFonts w:ascii="Times New Roman" w:hAnsi="Times New Roman"/>
          <w:sz w:val="22"/>
          <w:szCs w:val="22"/>
        </w:rPr>
        <w:t>обществах,</w:t>
      </w:r>
      <w:r w:rsidR="00CD582C">
        <w:rPr>
          <w:rFonts w:ascii="Times New Roman" w:hAnsi="Times New Roman"/>
          <w:sz w:val="22"/>
          <w:szCs w:val="22"/>
        </w:rPr>
        <w:t xml:space="preserve"> СНИЛС, ИНН, ОГРН</w:t>
      </w:r>
      <w:r w:rsidRPr="00812B45">
        <w:rPr>
          <w:rFonts w:ascii="Times New Roman" w:hAnsi="Times New Roman"/>
          <w:sz w:val="22"/>
          <w:szCs w:val="22"/>
        </w:rPr>
        <w:t xml:space="preserve"> сведений об имущественном положении,</w:t>
      </w:r>
      <w:r w:rsidR="00CD582C">
        <w:rPr>
          <w:rFonts w:ascii="Times New Roman" w:hAnsi="Times New Roman"/>
          <w:sz w:val="22"/>
          <w:szCs w:val="22"/>
        </w:rPr>
        <w:t xml:space="preserve"> о счетах,</w:t>
      </w:r>
      <w:r w:rsidRPr="00812B45">
        <w:rPr>
          <w:rFonts w:ascii="Times New Roman" w:hAnsi="Times New Roman"/>
          <w:sz w:val="22"/>
          <w:szCs w:val="22"/>
        </w:rPr>
        <w:t xml:space="preserve"> а также иных данных,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 xml:space="preserve">обрабатываемых в </w:t>
      </w:r>
      <w:r w:rsidR="006807B0">
        <w:rPr>
          <w:rFonts w:ascii="Times New Roman" w:hAnsi="Times New Roman"/>
          <w:sz w:val="22"/>
          <w:szCs w:val="22"/>
        </w:rPr>
        <w:t xml:space="preserve">связи с </w:t>
      </w:r>
      <w:r w:rsidRPr="00812B45">
        <w:rPr>
          <w:rFonts w:ascii="Times New Roman" w:hAnsi="Times New Roman"/>
          <w:sz w:val="22"/>
          <w:szCs w:val="22"/>
        </w:rPr>
        <w:t>моей идентификаци</w:t>
      </w:r>
      <w:r w:rsidR="006807B0">
        <w:rPr>
          <w:rFonts w:ascii="Times New Roman" w:hAnsi="Times New Roman"/>
          <w:sz w:val="22"/>
          <w:szCs w:val="22"/>
        </w:rPr>
        <w:t>ей</w:t>
      </w:r>
      <w:r w:rsidRPr="00812B45">
        <w:rPr>
          <w:rFonts w:ascii="Times New Roman" w:hAnsi="Times New Roman"/>
          <w:sz w:val="22"/>
          <w:szCs w:val="22"/>
        </w:rPr>
        <w:t>, установления прав</w:t>
      </w:r>
      <w:proofErr w:type="gramStart"/>
      <w:r w:rsidRPr="00812B45">
        <w:rPr>
          <w:rFonts w:ascii="Times New Roman" w:hAnsi="Times New Roman"/>
          <w:sz w:val="22"/>
          <w:szCs w:val="22"/>
        </w:rPr>
        <w:t>о-</w:t>
      </w:r>
      <w:proofErr w:type="gramEnd"/>
      <w:r w:rsidRPr="00812B45">
        <w:rPr>
          <w:rFonts w:ascii="Times New Roman" w:hAnsi="Times New Roman"/>
          <w:sz w:val="22"/>
          <w:szCs w:val="22"/>
        </w:rPr>
        <w:t xml:space="preserve"> и дееспособности </w:t>
      </w:r>
      <w:r>
        <w:rPr>
          <w:rFonts w:ascii="Times New Roman" w:hAnsi="Times New Roman"/>
          <w:sz w:val="22"/>
          <w:szCs w:val="22"/>
        </w:rPr>
        <w:t xml:space="preserve">для </w:t>
      </w:r>
      <w:r w:rsidR="005144FD">
        <w:rPr>
          <w:rFonts w:ascii="Times New Roman" w:hAnsi="Times New Roman"/>
          <w:sz w:val="22"/>
          <w:szCs w:val="22"/>
        </w:rPr>
        <w:t>целей получения банковских услуг</w:t>
      </w:r>
      <w:r>
        <w:rPr>
          <w:rFonts w:ascii="Times New Roman" w:hAnsi="Times New Roman"/>
          <w:sz w:val="22"/>
          <w:szCs w:val="22"/>
        </w:rPr>
        <w:t xml:space="preserve">, в том </w:t>
      </w:r>
      <w:proofErr w:type="gramStart"/>
      <w:r>
        <w:rPr>
          <w:rFonts w:ascii="Times New Roman" w:hAnsi="Times New Roman"/>
          <w:sz w:val="22"/>
          <w:szCs w:val="22"/>
        </w:rPr>
        <w:t>числе</w:t>
      </w:r>
      <w:proofErr w:type="gramEnd"/>
      <w:r>
        <w:rPr>
          <w:rFonts w:ascii="Times New Roman" w:hAnsi="Times New Roman"/>
          <w:sz w:val="22"/>
          <w:szCs w:val="22"/>
        </w:rPr>
        <w:t xml:space="preserve"> для обслуживани</w:t>
      </w:r>
      <w:r w:rsidR="006807B0">
        <w:rPr>
          <w:rFonts w:ascii="Times New Roman" w:hAnsi="Times New Roman"/>
          <w:sz w:val="22"/>
          <w:szCs w:val="22"/>
        </w:rPr>
        <w:t>я</w:t>
      </w:r>
    </w:p>
    <w:p w:rsidR="00654496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>____________________________</w:t>
      </w:r>
      <w:r>
        <w:rPr>
          <w:rFonts w:ascii="Times New Roman" w:hAnsi="Times New Roman"/>
          <w:sz w:val="22"/>
          <w:szCs w:val="22"/>
        </w:rPr>
        <w:t>___________</w:t>
      </w:r>
      <w:r w:rsidRPr="00812B45">
        <w:rPr>
          <w:rFonts w:ascii="Times New Roman" w:hAnsi="Times New Roman"/>
          <w:sz w:val="22"/>
          <w:szCs w:val="22"/>
        </w:rPr>
        <w:t>__</w:t>
      </w:r>
      <w:r>
        <w:rPr>
          <w:rFonts w:ascii="Times New Roman" w:hAnsi="Times New Roman"/>
          <w:sz w:val="22"/>
          <w:szCs w:val="22"/>
        </w:rPr>
        <w:t>__</w:t>
      </w:r>
      <w:r w:rsidRPr="00812B45">
        <w:rPr>
          <w:rFonts w:ascii="Times New Roman" w:hAnsi="Times New Roman"/>
          <w:sz w:val="22"/>
          <w:szCs w:val="22"/>
        </w:rPr>
        <w:t>__</w:t>
      </w:r>
      <w:r>
        <w:rPr>
          <w:rFonts w:ascii="Times New Roman" w:hAnsi="Times New Roman"/>
          <w:sz w:val="22"/>
          <w:szCs w:val="22"/>
        </w:rPr>
        <w:t>___</w:t>
      </w:r>
      <w:r w:rsidRPr="00812B45">
        <w:rPr>
          <w:rFonts w:ascii="Times New Roman" w:hAnsi="Times New Roman"/>
          <w:sz w:val="22"/>
          <w:szCs w:val="22"/>
        </w:rPr>
        <w:t>_______</w:t>
      </w:r>
      <w:r>
        <w:rPr>
          <w:rFonts w:ascii="Times New Roman" w:hAnsi="Times New Roman"/>
          <w:sz w:val="22"/>
          <w:szCs w:val="22"/>
        </w:rPr>
        <w:t>___________</w:t>
      </w:r>
      <w:r w:rsidR="00457AB2">
        <w:rPr>
          <w:rFonts w:ascii="Times New Roman" w:hAnsi="Times New Roman"/>
          <w:sz w:val="22"/>
          <w:szCs w:val="22"/>
        </w:rPr>
        <w:t>_______</w:t>
      </w:r>
      <w:r>
        <w:rPr>
          <w:rFonts w:ascii="Times New Roman" w:hAnsi="Times New Roman"/>
          <w:sz w:val="22"/>
          <w:szCs w:val="22"/>
        </w:rPr>
        <w:t>___________________</w:t>
      </w:r>
      <w:r w:rsidR="004425BD">
        <w:rPr>
          <w:rFonts w:ascii="Times New Roman" w:hAnsi="Times New Roman"/>
          <w:sz w:val="22"/>
          <w:szCs w:val="22"/>
        </w:rPr>
        <w:t xml:space="preserve">, </w:t>
      </w:r>
      <w:r w:rsidR="00A53835">
        <w:rPr>
          <w:rFonts w:ascii="Times New Roman" w:hAnsi="Times New Roman"/>
          <w:sz w:val="22"/>
          <w:szCs w:val="22"/>
        </w:rPr>
        <w:t>(далее – Клиент)</w:t>
      </w:r>
    </w:p>
    <w:p w:rsidR="006807B0" w:rsidRPr="00CD582C" w:rsidRDefault="006807B0" w:rsidP="00CD582C">
      <w:pPr>
        <w:pStyle w:val="ConsNonformat"/>
        <w:widowControl/>
        <w:jc w:val="center"/>
        <w:rPr>
          <w:rFonts w:ascii="Times New Roman" w:hAnsi="Times New Roman"/>
          <w:sz w:val="16"/>
          <w:szCs w:val="16"/>
        </w:rPr>
      </w:pPr>
      <w:r w:rsidRPr="00CD582C">
        <w:rPr>
          <w:rFonts w:ascii="Times New Roman" w:hAnsi="Times New Roman"/>
          <w:sz w:val="16"/>
          <w:szCs w:val="16"/>
        </w:rPr>
        <w:t xml:space="preserve">юридическое </w:t>
      </w:r>
      <w:r w:rsidR="00CD582C" w:rsidRPr="00CD582C">
        <w:rPr>
          <w:rFonts w:ascii="Times New Roman" w:hAnsi="Times New Roman"/>
          <w:sz w:val="16"/>
          <w:szCs w:val="16"/>
        </w:rPr>
        <w:t>л</w:t>
      </w:r>
      <w:r w:rsidRPr="00CD582C">
        <w:rPr>
          <w:rFonts w:ascii="Times New Roman" w:hAnsi="Times New Roman"/>
          <w:sz w:val="16"/>
          <w:szCs w:val="16"/>
        </w:rPr>
        <w:t>ицо; индивидуальный предприниматель; лиц</w:t>
      </w:r>
      <w:r w:rsidR="00CD582C">
        <w:rPr>
          <w:rFonts w:ascii="Times New Roman" w:hAnsi="Times New Roman"/>
          <w:sz w:val="16"/>
          <w:szCs w:val="16"/>
        </w:rPr>
        <w:t>о</w:t>
      </w:r>
      <w:r w:rsidRPr="00CD582C">
        <w:rPr>
          <w:rFonts w:ascii="Times New Roman" w:hAnsi="Times New Roman"/>
          <w:sz w:val="16"/>
          <w:szCs w:val="16"/>
        </w:rPr>
        <w:t>, занимающе</w:t>
      </w:r>
      <w:r w:rsidR="00CD582C">
        <w:rPr>
          <w:rFonts w:ascii="Times New Roman" w:hAnsi="Times New Roman"/>
          <w:sz w:val="16"/>
          <w:szCs w:val="16"/>
        </w:rPr>
        <w:t>еся</w:t>
      </w:r>
      <w:r w:rsidRPr="00CD582C">
        <w:rPr>
          <w:rFonts w:ascii="Times New Roman" w:hAnsi="Times New Roman"/>
          <w:sz w:val="16"/>
          <w:szCs w:val="16"/>
        </w:rPr>
        <w:t xml:space="preserve"> частной практикой; физическо</w:t>
      </w:r>
      <w:r w:rsidR="00CD582C" w:rsidRPr="00CD582C">
        <w:rPr>
          <w:rFonts w:ascii="Times New Roman" w:hAnsi="Times New Roman"/>
          <w:sz w:val="16"/>
          <w:szCs w:val="16"/>
        </w:rPr>
        <w:t>е</w:t>
      </w:r>
      <w:r w:rsidRPr="00CD582C">
        <w:rPr>
          <w:rFonts w:ascii="Times New Roman" w:hAnsi="Times New Roman"/>
          <w:sz w:val="16"/>
          <w:szCs w:val="16"/>
        </w:rPr>
        <w:t xml:space="preserve"> лиц</w:t>
      </w:r>
      <w:r w:rsidR="00CD582C" w:rsidRPr="00CD582C">
        <w:rPr>
          <w:rFonts w:ascii="Times New Roman" w:hAnsi="Times New Roman"/>
          <w:sz w:val="16"/>
          <w:szCs w:val="16"/>
        </w:rPr>
        <w:t>о</w:t>
      </w:r>
      <w:r w:rsidRPr="00CD582C">
        <w:rPr>
          <w:rFonts w:ascii="Times New Roman" w:hAnsi="Times New Roman"/>
          <w:sz w:val="16"/>
          <w:szCs w:val="16"/>
        </w:rPr>
        <w:t xml:space="preserve"> </w:t>
      </w:r>
      <w:r w:rsidR="004425BD">
        <w:rPr>
          <w:rFonts w:ascii="Times New Roman" w:hAnsi="Times New Roman"/>
          <w:sz w:val="16"/>
          <w:szCs w:val="16"/>
        </w:rPr>
        <w:t xml:space="preserve"> </w:t>
      </w:r>
    </w:p>
    <w:p w:rsidR="00654496" w:rsidRPr="00812B45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proofErr w:type="gramStart"/>
      <w:r w:rsidRPr="00812B45">
        <w:rPr>
          <w:rFonts w:ascii="Times New Roman" w:hAnsi="Times New Roman"/>
          <w:sz w:val="22"/>
          <w:szCs w:val="22"/>
        </w:rPr>
        <w:t>представителем</w:t>
      </w:r>
      <w:proofErr w:type="gramEnd"/>
      <w:r w:rsidRPr="00812B45">
        <w:rPr>
          <w:rFonts w:ascii="Times New Roman" w:hAnsi="Times New Roman"/>
          <w:sz w:val="22"/>
          <w:szCs w:val="22"/>
        </w:rPr>
        <w:t xml:space="preserve"> которого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2B45">
        <w:rPr>
          <w:rFonts w:ascii="Times New Roman" w:hAnsi="Times New Roman"/>
          <w:sz w:val="22"/>
          <w:szCs w:val="22"/>
        </w:rPr>
        <w:t>являюсь</w:t>
      </w:r>
      <w:r>
        <w:rPr>
          <w:rFonts w:ascii="Times New Roman" w:hAnsi="Times New Roman"/>
          <w:sz w:val="22"/>
          <w:szCs w:val="22"/>
        </w:rPr>
        <w:t>.</w:t>
      </w:r>
      <w:r w:rsidRPr="00812B45">
        <w:rPr>
          <w:rFonts w:ascii="Times New Roman" w:hAnsi="Times New Roman"/>
          <w:sz w:val="22"/>
          <w:szCs w:val="22"/>
        </w:rPr>
        <w:t xml:space="preserve"> </w:t>
      </w:r>
    </w:p>
    <w:p w:rsidR="00654496" w:rsidRPr="00812B45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654496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>Настоящее согласие действует со дня его подписания до дня отзыва в письменной форме</w:t>
      </w:r>
      <w:r w:rsidR="00A53835">
        <w:rPr>
          <w:rFonts w:ascii="Times New Roman" w:hAnsi="Times New Roman"/>
          <w:sz w:val="22"/>
          <w:szCs w:val="22"/>
        </w:rPr>
        <w:t xml:space="preserve">, </w:t>
      </w:r>
      <w:r w:rsidR="009745FD">
        <w:rPr>
          <w:rFonts w:ascii="Times New Roman" w:hAnsi="Times New Roman"/>
          <w:sz w:val="22"/>
          <w:szCs w:val="22"/>
        </w:rPr>
        <w:t xml:space="preserve">направленного по юридическому адресу банка, или в течение </w:t>
      </w:r>
      <w:r w:rsidR="00801A3D" w:rsidRPr="00801A3D">
        <w:rPr>
          <w:rFonts w:ascii="Times New Roman" w:hAnsi="Times New Roman"/>
          <w:sz w:val="22"/>
          <w:szCs w:val="22"/>
        </w:rPr>
        <w:t>5</w:t>
      </w:r>
      <w:r w:rsidR="009745FD">
        <w:rPr>
          <w:rFonts w:ascii="Times New Roman" w:hAnsi="Times New Roman"/>
          <w:sz w:val="22"/>
          <w:szCs w:val="22"/>
        </w:rPr>
        <w:t>-</w:t>
      </w:r>
      <w:r w:rsidR="00801A3D">
        <w:rPr>
          <w:rFonts w:ascii="Times New Roman" w:hAnsi="Times New Roman"/>
          <w:sz w:val="22"/>
          <w:szCs w:val="22"/>
        </w:rPr>
        <w:t>ти</w:t>
      </w:r>
      <w:r w:rsidR="009745FD">
        <w:rPr>
          <w:rFonts w:ascii="Times New Roman" w:hAnsi="Times New Roman"/>
          <w:sz w:val="22"/>
          <w:szCs w:val="22"/>
        </w:rPr>
        <w:t xml:space="preserve"> лет после прекращения обслуживания Клиента</w:t>
      </w:r>
      <w:r w:rsidRPr="00812B45">
        <w:rPr>
          <w:rFonts w:ascii="Times New Roman" w:hAnsi="Times New Roman"/>
          <w:sz w:val="22"/>
          <w:szCs w:val="22"/>
        </w:rPr>
        <w:t xml:space="preserve">.  </w:t>
      </w:r>
    </w:p>
    <w:p w:rsidR="00654496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Я уведомлен, что Банк вправе продолжить обработку персональных данных и после отзыва мной согласия в случаях предусмотренных ст.ст. 6, 10 </w:t>
      </w:r>
      <w:r w:rsidRPr="00B53DE7">
        <w:rPr>
          <w:rFonts w:ascii="Times New Roman" w:hAnsi="Times New Roman"/>
          <w:sz w:val="22"/>
          <w:szCs w:val="22"/>
        </w:rPr>
        <w:t xml:space="preserve"> ФЗ №152-ФЗ от 27.0</w:t>
      </w:r>
      <w:r w:rsidR="00921C0A">
        <w:rPr>
          <w:rFonts w:ascii="Times New Roman" w:hAnsi="Times New Roman"/>
          <w:sz w:val="22"/>
          <w:szCs w:val="22"/>
        </w:rPr>
        <w:t>7</w:t>
      </w:r>
      <w:r w:rsidRPr="00B53DE7">
        <w:rPr>
          <w:rFonts w:ascii="Times New Roman" w:hAnsi="Times New Roman"/>
          <w:sz w:val="22"/>
          <w:szCs w:val="22"/>
        </w:rPr>
        <w:t>.2006 г. «О персональных данных»</w:t>
      </w:r>
      <w:r>
        <w:rPr>
          <w:rFonts w:ascii="Times New Roman" w:hAnsi="Times New Roman"/>
          <w:sz w:val="22"/>
          <w:szCs w:val="22"/>
        </w:rPr>
        <w:t>.</w:t>
      </w:r>
    </w:p>
    <w:p w:rsidR="00654496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654496" w:rsidRPr="00812B45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654496" w:rsidRPr="00812B45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  <w:r w:rsidRPr="00812B45">
        <w:rPr>
          <w:rFonts w:ascii="Times New Roman" w:hAnsi="Times New Roman"/>
          <w:sz w:val="22"/>
          <w:szCs w:val="22"/>
        </w:rPr>
        <w:t xml:space="preserve">Дата </w:t>
      </w:r>
      <w:r>
        <w:rPr>
          <w:rFonts w:ascii="Times New Roman" w:hAnsi="Times New Roman"/>
          <w:sz w:val="22"/>
          <w:szCs w:val="22"/>
        </w:rPr>
        <w:t>__________________________   П</w:t>
      </w:r>
      <w:r w:rsidRPr="00812B45">
        <w:rPr>
          <w:rFonts w:ascii="Times New Roman" w:hAnsi="Times New Roman"/>
          <w:sz w:val="22"/>
          <w:szCs w:val="22"/>
        </w:rPr>
        <w:t>одпись</w:t>
      </w:r>
      <w:r>
        <w:rPr>
          <w:rFonts w:ascii="Times New Roman" w:hAnsi="Times New Roman"/>
          <w:sz w:val="22"/>
          <w:szCs w:val="22"/>
        </w:rPr>
        <w:t xml:space="preserve">  _____________________________________________</w:t>
      </w:r>
    </w:p>
    <w:p w:rsidR="00654496" w:rsidRPr="00812B45" w:rsidRDefault="00654496" w:rsidP="00654496">
      <w:pPr>
        <w:pStyle w:val="ConsNonformat"/>
        <w:widowControl/>
        <w:jc w:val="both"/>
        <w:rPr>
          <w:rFonts w:ascii="Times New Roman" w:hAnsi="Times New Roman"/>
          <w:sz w:val="22"/>
          <w:szCs w:val="22"/>
        </w:rPr>
      </w:pPr>
    </w:p>
    <w:p w:rsidR="007243F2" w:rsidRDefault="007243F2" w:rsidP="00EB1F34">
      <w:pPr>
        <w:pStyle w:val="ConsNonformat"/>
        <w:widowControl/>
        <w:jc w:val="both"/>
        <w:rPr>
          <w:rFonts w:ascii="Times New Roman" w:hAnsi="Times New Roman"/>
          <w:b/>
          <w:sz w:val="18"/>
        </w:rPr>
      </w:pPr>
    </w:p>
    <w:p w:rsidR="009E6CA7" w:rsidRDefault="009E6CA7" w:rsidP="00EB1F34">
      <w:pPr>
        <w:pStyle w:val="ConsNonformat"/>
        <w:widowControl/>
        <w:jc w:val="both"/>
        <w:rPr>
          <w:rFonts w:ascii="Times New Roman" w:hAnsi="Times New Roman"/>
          <w:b/>
          <w:sz w:val="18"/>
        </w:rPr>
      </w:pPr>
    </w:p>
    <w:p w:rsidR="009E6CA7" w:rsidRDefault="009E6CA7" w:rsidP="00EB1F34">
      <w:pPr>
        <w:pStyle w:val="ConsNonformat"/>
        <w:widowControl/>
        <w:jc w:val="both"/>
        <w:rPr>
          <w:rFonts w:ascii="Times New Roman" w:hAnsi="Times New Roman"/>
          <w:b/>
          <w:sz w:val="18"/>
        </w:rPr>
      </w:pPr>
    </w:p>
    <w:p w:rsidR="00316A03" w:rsidRDefault="00316A03" w:rsidP="009337A6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316A03" w:rsidRDefault="00316A03" w:rsidP="009337A6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316A03" w:rsidRDefault="00316A03" w:rsidP="009337A6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316A03" w:rsidRDefault="00316A03" w:rsidP="009337A6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p w:rsidR="00316A03" w:rsidRDefault="00316A03" w:rsidP="009337A6">
      <w:pPr>
        <w:pStyle w:val="ConsNonformat"/>
        <w:widowControl/>
        <w:ind w:left="3447" w:firstLine="153"/>
        <w:jc w:val="both"/>
        <w:rPr>
          <w:rFonts w:ascii="Times New Roman" w:hAnsi="Times New Roman"/>
          <w:b/>
          <w:sz w:val="18"/>
        </w:rPr>
      </w:pPr>
    </w:p>
    <w:sectPr w:rsidR="00316A03" w:rsidSect="00812B45">
      <w:pgSz w:w="11906" w:h="16838"/>
      <w:pgMar w:top="567" w:right="567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D97" w:rsidRDefault="00A40D97" w:rsidP="006807B0">
      <w:r>
        <w:separator/>
      </w:r>
    </w:p>
  </w:endnote>
  <w:endnote w:type="continuationSeparator" w:id="0">
    <w:p w:rsidR="00A40D97" w:rsidRDefault="00A40D97" w:rsidP="00680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D97" w:rsidRDefault="00A40D97" w:rsidP="006807B0">
      <w:r>
        <w:separator/>
      </w:r>
    </w:p>
  </w:footnote>
  <w:footnote w:type="continuationSeparator" w:id="0">
    <w:p w:rsidR="00A40D97" w:rsidRDefault="00A40D97" w:rsidP="006807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0353"/>
    <w:multiLevelType w:val="hybridMultilevel"/>
    <w:tmpl w:val="26980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E90E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ED278C"/>
    <w:multiLevelType w:val="hybridMultilevel"/>
    <w:tmpl w:val="A8E8504A"/>
    <w:lvl w:ilvl="0" w:tplc="123035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B70615"/>
    <w:multiLevelType w:val="hybridMultilevel"/>
    <w:tmpl w:val="3D401532"/>
    <w:lvl w:ilvl="0" w:tplc="DC623C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DEB6BEE"/>
    <w:multiLevelType w:val="hybridMultilevel"/>
    <w:tmpl w:val="7F24092E"/>
    <w:lvl w:ilvl="0" w:tplc="9DBA50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477100"/>
    <w:multiLevelType w:val="hybridMultilevel"/>
    <w:tmpl w:val="98B8512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D3C115C"/>
    <w:multiLevelType w:val="hybridMultilevel"/>
    <w:tmpl w:val="A8E8504A"/>
    <w:lvl w:ilvl="0" w:tplc="12303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1FA1067"/>
    <w:multiLevelType w:val="singleLevel"/>
    <w:tmpl w:val="C9EE50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5A12E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10D6208"/>
    <w:multiLevelType w:val="hybridMultilevel"/>
    <w:tmpl w:val="3BB85326"/>
    <w:lvl w:ilvl="0" w:tplc="6E3463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679617E"/>
    <w:multiLevelType w:val="hybridMultilevel"/>
    <w:tmpl w:val="D6E6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824EA3"/>
    <w:multiLevelType w:val="hybridMultilevel"/>
    <w:tmpl w:val="314EF4C4"/>
    <w:lvl w:ilvl="0" w:tplc="02A824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57129CA"/>
    <w:multiLevelType w:val="hybridMultilevel"/>
    <w:tmpl w:val="14A2C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FE2A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B5A4CBC"/>
    <w:multiLevelType w:val="hybridMultilevel"/>
    <w:tmpl w:val="49129F7A"/>
    <w:lvl w:ilvl="0" w:tplc="BB60F98E"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6673288C"/>
    <w:multiLevelType w:val="hybridMultilevel"/>
    <w:tmpl w:val="A8E8504A"/>
    <w:lvl w:ilvl="0" w:tplc="12303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68E1071"/>
    <w:multiLevelType w:val="hybridMultilevel"/>
    <w:tmpl w:val="0012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AD2A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1692919"/>
    <w:multiLevelType w:val="singleLevel"/>
    <w:tmpl w:val="9FC4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737810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969732F"/>
    <w:multiLevelType w:val="hybridMultilevel"/>
    <w:tmpl w:val="44CE1F3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9FD37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21"/>
  </w:num>
  <w:num w:numId="4">
    <w:abstractNumId w:val="10"/>
  </w:num>
  <w:num w:numId="5">
    <w:abstractNumId w:val="12"/>
  </w:num>
  <w:num w:numId="6">
    <w:abstractNumId w:val="17"/>
  </w:num>
  <w:num w:numId="7">
    <w:abstractNumId w:val="1"/>
  </w:num>
  <w:num w:numId="8">
    <w:abstractNumId w:val="13"/>
  </w:num>
  <w:num w:numId="9">
    <w:abstractNumId w:val="7"/>
  </w:num>
  <w:num w:numId="10">
    <w:abstractNumId w:val="18"/>
  </w:num>
  <w:num w:numId="11">
    <w:abstractNumId w:val="20"/>
  </w:num>
  <w:num w:numId="12">
    <w:abstractNumId w:val="16"/>
  </w:num>
  <w:num w:numId="13">
    <w:abstractNumId w:val="0"/>
  </w:num>
  <w:num w:numId="14">
    <w:abstractNumId w:val="3"/>
  </w:num>
  <w:num w:numId="15">
    <w:abstractNumId w:val="11"/>
  </w:num>
  <w:num w:numId="16">
    <w:abstractNumId w:val="14"/>
  </w:num>
  <w:num w:numId="17">
    <w:abstractNumId w:val="4"/>
  </w:num>
  <w:num w:numId="18">
    <w:abstractNumId w:val="9"/>
  </w:num>
  <w:num w:numId="19">
    <w:abstractNumId w:val="5"/>
  </w:num>
  <w:num w:numId="20">
    <w:abstractNumId w:val="2"/>
  </w:num>
  <w:num w:numId="21">
    <w:abstractNumId w:val="6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E9C"/>
    <w:rsid w:val="000118E5"/>
    <w:rsid w:val="000134B1"/>
    <w:rsid w:val="00090308"/>
    <w:rsid w:val="000C2492"/>
    <w:rsid w:val="00107D69"/>
    <w:rsid w:val="00113955"/>
    <w:rsid w:val="0011495C"/>
    <w:rsid w:val="00132DD7"/>
    <w:rsid w:val="001A738E"/>
    <w:rsid w:val="001B17DD"/>
    <w:rsid w:val="001B3981"/>
    <w:rsid w:val="001E1C89"/>
    <w:rsid w:val="002A4639"/>
    <w:rsid w:val="002C5770"/>
    <w:rsid w:val="002E1B4C"/>
    <w:rsid w:val="0031438E"/>
    <w:rsid w:val="00316A03"/>
    <w:rsid w:val="00370F59"/>
    <w:rsid w:val="00384CD7"/>
    <w:rsid w:val="003874B7"/>
    <w:rsid w:val="003A3BA6"/>
    <w:rsid w:val="003B4E7D"/>
    <w:rsid w:val="003C002B"/>
    <w:rsid w:val="003D35A8"/>
    <w:rsid w:val="003D6781"/>
    <w:rsid w:val="003F1E03"/>
    <w:rsid w:val="00403879"/>
    <w:rsid w:val="004425BD"/>
    <w:rsid w:val="00457AB2"/>
    <w:rsid w:val="00463B51"/>
    <w:rsid w:val="0046798F"/>
    <w:rsid w:val="004A4325"/>
    <w:rsid w:val="004B01A2"/>
    <w:rsid w:val="004D2410"/>
    <w:rsid w:val="005045B9"/>
    <w:rsid w:val="00504BE3"/>
    <w:rsid w:val="005144FD"/>
    <w:rsid w:val="00552A73"/>
    <w:rsid w:val="005544E7"/>
    <w:rsid w:val="00555B8E"/>
    <w:rsid w:val="005739ED"/>
    <w:rsid w:val="005957D9"/>
    <w:rsid w:val="005B0D29"/>
    <w:rsid w:val="005C51BB"/>
    <w:rsid w:val="005D69D5"/>
    <w:rsid w:val="005D7FAD"/>
    <w:rsid w:val="005E32D9"/>
    <w:rsid w:val="00651529"/>
    <w:rsid w:val="00654496"/>
    <w:rsid w:val="00666702"/>
    <w:rsid w:val="006759D2"/>
    <w:rsid w:val="006807B0"/>
    <w:rsid w:val="00694DC0"/>
    <w:rsid w:val="006A21AA"/>
    <w:rsid w:val="006B7890"/>
    <w:rsid w:val="006D2339"/>
    <w:rsid w:val="006D529A"/>
    <w:rsid w:val="0070039F"/>
    <w:rsid w:val="0070069D"/>
    <w:rsid w:val="00706727"/>
    <w:rsid w:val="00706F2F"/>
    <w:rsid w:val="007243F2"/>
    <w:rsid w:val="0072767F"/>
    <w:rsid w:val="0073556F"/>
    <w:rsid w:val="0075568F"/>
    <w:rsid w:val="00755EA9"/>
    <w:rsid w:val="00767590"/>
    <w:rsid w:val="00782A6C"/>
    <w:rsid w:val="00786FB4"/>
    <w:rsid w:val="007E5A8B"/>
    <w:rsid w:val="00801A3D"/>
    <w:rsid w:val="00801DB7"/>
    <w:rsid w:val="00802F46"/>
    <w:rsid w:val="008113D0"/>
    <w:rsid w:val="00812B45"/>
    <w:rsid w:val="008136F5"/>
    <w:rsid w:val="0082269B"/>
    <w:rsid w:val="00824C61"/>
    <w:rsid w:val="00847745"/>
    <w:rsid w:val="00853FFD"/>
    <w:rsid w:val="00855F36"/>
    <w:rsid w:val="00867A0F"/>
    <w:rsid w:val="008B49CE"/>
    <w:rsid w:val="008B5BB8"/>
    <w:rsid w:val="008F5D4B"/>
    <w:rsid w:val="00921C0A"/>
    <w:rsid w:val="00924B2D"/>
    <w:rsid w:val="0093331F"/>
    <w:rsid w:val="009337A6"/>
    <w:rsid w:val="00970A5E"/>
    <w:rsid w:val="009745FD"/>
    <w:rsid w:val="009D5C49"/>
    <w:rsid w:val="009D78DC"/>
    <w:rsid w:val="009E6CA7"/>
    <w:rsid w:val="00A00ADB"/>
    <w:rsid w:val="00A27675"/>
    <w:rsid w:val="00A40D97"/>
    <w:rsid w:val="00A41B3B"/>
    <w:rsid w:val="00A53835"/>
    <w:rsid w:val="00A852E6"/>
    <w:rsid w:val="00AB40F1"/>
    <w:rsid w:val="00B02871"/>
    <w:rsid w:val="00B21DB6"/>
    <w:rsid w:val="00B56097"/>
    <w:rsid w:val="00B57F09"/>
    <w:rsid w:val="00BB25E2"/>
    <w:rsid w:val="00BC62F3"/>
    <w:rsid w:val="00C05069"/>
    <w:rsid w:val="00C13E48"/>
    <w:rsid w:val="00C328F8"/>
    <w:rsid w:val="00C36DD2"/>
    <w:rsid w:val="00C46DE3"/>
    <w:rsid w:val="00C65C21"/>
    <w:rsid w:val="00C70597"/>
    <w:rsid w:val="00C76E9C"/>
    <w:rsid w:val="00CD582C"/>
    <w:rsid w:val="00CE1450"/>
    <w:rsid w:val="00CF0E4E"/>
    <w:rsid w:val="00D00091"/>
    <w:rsid w:val="00D1178F"/>
    <w:rsid w:val="00D355E1"/>
    <w:rsid w:val="00D84D87"/>
    <w:rsid w:val="00D87D00"/>
    <w:rsid w:val="00DB7F98"/>
    <w:rsid w:val="00DC3B98"/>
    <w:rsid w:val="00DE789D"/>
    <w:rsid w:val="00DF62BE"/>
    <w:rsid w:val="00E041A1"/>
    <w:rsid w:val="00E04814"/>
    <w:rsid w:val="00E530F3"/>
    <w:rsid w:val="00E546CB"/>
    <w:rsid w:val="00EB1F34"/>
    <w:rsid w:val="00F012B1"/>
    <w:rsid w:val="00F25CED"/>
    <w:rsid w:val="00F3023B"/>
    <w:rsid w:val="00F711A5"/>
    <w:rsid w:val="00F80B54"/>
    <w:rsid w:val="00FD22E6"/>
    <w:rsid w:val="00FE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540"/>
      <w:jc w:val="center"/>
      <w:outlineLvl w:val="2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Title"/>
    <w:basedOn w:val="a"/>
    <w:qFormat/>
    <w:pPr>
      <w:jc w:val="center"/>
    </w:pPr>
    <w:rPr>
      <w:b/>
      <w:kern w:val="28"/>
      <w:sz w:val="28"/>
    </w:rPr>
  </w:style>
  <w:style w:type="paragraph" w:styleId="a5">
    <w:name w:val="Body Text Indent"/>
    <w:basedOn w:val="a"/>
    <w:semiHidden/>
    <w:pPr>
      <w:ind w:firstLine="720"/>
      <w:jc w:val="both"/>
    </w:pPr>
  </w:style>
  <w:style w:type="paragraph" w:styleId="20">
    <w:name w:val="Body Text 2"/>
    <w:basedOn w:val="a"/>
    <w:semiHidden/>
    <w:pPr>
      <w:jc w:val="center"/>
    </w:pPr>
    <w:rPr>
      <w:sz w:val="24"/>
    </w:rPr>
  </w:style>
  <w:style w:type="paragraph" w:styleId="30">
    <w:name w:val="Body Text 3"/>
    <w:basedOn w:val="a"/>
    <w:semiHidden/>
    <w:pPr>
      <w:jc w:val="right"/>
    </w:pPr>
    <w:rPr>
      <w:sz w:val="24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</w:rPr>
  </w:style>
  <w:style w:type="paragraph" w:styleId="31">
    <w:name w:val="Body Text Indent 3"/>
    <w:basedOn w:val="a"/>
    <w:semiHidden/>
    <w:pPr>
      <w:ind w:firstLine="708"/>
      <w:jc w:val="both"/>
    </w:pPr>
    <w:rPr>
      <w:sz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6">
    <w:name w:val="Hyperlink"/>
    <w:semiHidden/>
    <w:rsid w:val="00847745"/>
    <w:rPr>
      <w:color w:val="0000FF"/>
      <w:u w:val="single"/>
    </w:rPr>
  </w:style>
  <w:style w:type="paragraph" w:customStyle="1" w:styleId="ConsPlusNonformat">
    <w:name w:val="ConsPlusNonformat"/>
    <w:uiPriority w:val="99"/>
    <w:rsid w:val="0046798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C65C21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C65C2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D7FAD"/>
    <w:pPr>
      <w:widowControl w:val="0"/>
    </w:pPr>
    <w:rPr>
      <w:rFonts w:ascii="Courier New" w:hAnsi="Courier New"/>
      <w:snapToGrid w:val="0"/>
    </w:rPr>
  </w:style>
  <w:style w:type="character" w:styleId="a9">
    <w:name w:val="Strong"/>
    <w:uiPriority w:val="22"/>
    <w:qFormat/>
    <w:rsid w:val="005144FD"/>
    <w:rPr>
      <w:b/>
      <w:bCs/>
    </w:rPr>
  </w:style>
  <w:style w:type="paragraph" w:styleId="aa">
    <w:name w:val="footnote text"/>
    <w:basedOn w:val="a"/>
    <w:link w:val="ab"/>
    <w:uiPriority w:val="99"/>
    <w:semiHidden/>
    <w:unhideWhenUsed/>
    <w:rsid w:val="006807B0"/>
  </w:style>
  <w:style w:type="character" w:customStyle="1" w:styleId="ab">
    <w:name w:val="Текст сноски Знак"/>
    <w:basedOn w:val="a0"/>
    <w:link w:val="aa"/>
    <w:uiPriority w:val="99"/>
    <w:semiHidden/>
    <w:rsid w:val="006807B0"/>
  </w:style>
  <w:style w:type="character" w:styleId="ac">
    <w:name w:val="footnote reference"/>
    <w:uiPriority w:val="99"/>
    <w:semiHidden/>
    <w:unhideWhenUsed/>
    <w:rsid w:val="006807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7C9C4-F393-498E-91A9-3FC412CB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   № 01-42/1</vt:lpstr>
    </vt:vector>
  </TitlesOfParts>
  <Company>SNB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 № 01-42/1</dc:title>
  <dc:creator>REF5</dc:creator>
  <cp:lastModifiedBy>Babin</cp:lastModifiedBy>
  <cp:revision>2</cp:revision>
  <cp:lastPrinted>2023-12-26T10:48:00Z</cp:lastPrinted>
  <dcterms:created xsi:type="dcterms:W3CDTF">2024-01-19T08:30:00Z</dcterms:created>
  <dcterms:modified xsi:type="dcterms:W3CDTF">2024-01-19T08:30:00Z</dcterms:modified>
</cp:coreProperties>
</file>